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4A7" w14:textId="77777777" w:rsidR="00934769" w:rsidRPr="003F5E4B" w:rsidRDefault="00B03656">
      <w:pPr>
        <w:rPr>
          <w:rFonts w:ascii="Comic Sans MS" w:hAnsi="Comic Sans MS"/>
          <w:sz w:val="18"/>
          <w:szCs w:val="18"/>
        </w:rPr>
      </w:pPr>
      <w:r w:rsidRPr="003F5E4B">
        <w:rPr>
          <w:rFonts w:ascii="Comic Sans MS" w:hAnsi="Comic Sans MS"/>
          <w:sz w:val="18"/>
          <w:szCs w:val="18"/>
        </w:rPr>
        <w:t xml:space="preserve">Choose </w:t>
      </w:r>
      <w:r w:rsidRPr="003F5E4B">
        <w:rPr>
          <w:rFonts w:ascii="Comic Sans MS" w:hAnsi="Comic Sans MS"/>
          <w:b/>
          <w:sz w:val="18"/>
          <w:szCs w:val="18"/>
        </w:rPr>
        <w:t xml:space="preserve">ONE </w:t>
      </w:r>
      <w:r w:rsidRPr="003F5E4B">
        <w:rPr>
          <w:rFonts w:ascii="Comic Sans MS" w:hAnsi="Comic Sans MS"/>
          <w:sz w:val="18"/>
          <w:szCs w:val="18"/>
        </w:rPr>
        <w:t>of the following presentation ideas:</w:t>
      </w:r>
    </w:p>
    <w:tbl>
      <w:tblPr>
        <w:tblStyle w:val="TableGrid"/>
        <w:tblW w:w="18252" w:type="dxa"/>
        <w:tblLook w:val="04A0" w:firstRow="1" w:lastRow="0" w:firstColumn="1" w:lastColumn="0" w:noHBand="0" w:noVBand="1"/>
      </w:tblPr>
      <w:tblGrid>
        <w:gridCol w:w="3037"/>
        <w:gridCol w:w="2741"/>
        <w:gridCol w:w="296"/>
        <w:gridCol w:w="3037"/>
        <w:gridCol w:w="2337"/>
        <w:gridCol w:w="700"/>
        <w:gridCol w:w="3037"/>
        <w:gridCol w:w="3037"/>
        <w:gridCol w:w="30"/>
      </w:tblGrid>
      <w:tr w:rsidR="00583A50" w:rsidRPr="003F5E4B" w14:paraId="11087BED" w14:textId="77777777" w:rsidTr="00EC2A5A">
        <w:tc>
          <w:tcPr>
            <w:tcW w:w="5778" w:type="dxa"/>
            <w:gridSpan w:val="2"/>
          </w:tcPr>
          <w:p w14:paraId="1C678538" w14:textId="77777777" w:rsidR="00583A50" w:rsidRPr="003F5E4B" w:rsidRDefault="00583A50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Create a multi-touch book</w:t>
            </w:r>
            <w:r w:rsidR="00FE2F52" w:rsidRPr="003F5E4B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A6E740F" w14:textId="7729D85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Interview people who have made a difference in our local community and create a multi-touch book. </w:t>
            </w:r>
            <w:r w:rsidR="00EC2A5A" w:rsidRPr="003F5E4B">
              <w:rPr>
                <w:rFonts w:ascii="Comic Sans MS" w:hAnsi="Comic Sans MS"/>
                <w:sz w:val="18"/>
                <w:szCs w:val="18"/>
              </w:rPr>
              <w:t xml:space="preserve"> You need at least 10 pages</w:t>
            </w:r>
            <w:r w:rsidR="006B4D8F" w:rsidRPr="003F5E4B">
              <w:rPr>
                <w:rFonts w:ascii="Comic Sans MS" w:hAnsi="Comic Sans MS"/>
                <w:sz w:val="18"/>
                <w:szCs w:val="18"/>
              </w:rPr>
              <w:t>:  background info, activity involved with, why joined,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 outcomes</w:t>
            </w:r>
          </w:p>
          <w:p w14:paraId="0A673E91" w14:textId="30041DEE" w:rsidR="00583A50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Resource for the task:</w:t>
            </w:r>
          </w:p>
          <w:p w14:paraId="498E225A" w14:textId="1AA61B46" w:rsidR="00583A50" w:rsidRPr="003F5E4B" w:rsidRDefault="002F11ED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90671E" w:rsidRPr="003F5E4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https://www.youtube.com/watch?v=9TCT_AWDOk8</w:t>
              </w:r>
            </w:hyperlink>
          </w:p>
          <w:p w14:paraId="35D7EF5B" w14:textId="01724A43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This will be submitted electronically</w:t>
            </w:r>
          </w:p>
        </w:tc>
        <w:tc>
          <w:tcPr>
            <w:tcW w:w="5670" w:type="dxa"/>
            <w:gridSpan w:val="3"/>
          </w:tcPr>
          <w:p w14:paraId="3806561E" w14:textId="165D6AF6" w:rsidR="00583A50" w:rsidRPr="00BE4EF2" w:rsidRDefault="003F5E4B" w:rsidP="003F5E4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E4EF2">
              <w:rPr>
                <w:rFonts w:ascii="Comic Sans MS" w:hAnsi="Comic Sans MS"/>
                <w:b/>
                <w:sz w:val="18"/>
                <w:szCs w:val="18"/>
              </w:rPr>
              <w:t>“</w:t>
            </w:r>
            <w:r w:rsidR="00583A50" w:rsidRPr="00BE4EF2">
              <w:rPr>
                <w:rFonts w:ascii="Comic Sans MS" w:hAnsi="Comic Sans MS"/>
                <w:b/>
                <w:sz w:val="18"/>
                <w:szCs w:val="18"/>
              </w:rPr>
              <w:t>I Am from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="00583A50" w:rsidRPr="00BE4EF2">
              <w:rPr>
                <w:rFonts w:ascii="Comic Sans MS" w:hAnsi="Comic Sans MS"/>
                <w:b/>
                <w:sz w:val="18"/>
                <w:szCs w:val="18"/>
              </w:rPr>
              <w:t xml:space="preserve"> poem</w:t>
            </w:r>
          </w:p>
          <w:p w14:paraId="5CB0DD78" w14:textId="77777777" w:rsidR="00583A50" w:rsidRPr="003F5E4B" w:rsidRDefault="00583A50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You need the handout</w:t>
            </w:r>
          </w:p>
          <w:p w14:paraId="48AFDA92" w14:textId="77777777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22917E" w14:textId="731363F4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After you have completed the poem, in a well-written paragraph of 7 – 10 sentences, 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>explain how this poem links to social justice and how we should react when reading the poems</w:t>
            </w:r>
            <w:r w:rsidR="003F5E4B">
              <w:rPr>
                <w:rFonts w:ascii="Comic Sans MS" w:hAnsi="Comic Sans MS"/>
                <w:sz w:val="18"/>
                <w:szCs w:val="18"/>
              </w:rPr>
              <w:t>.</w:t>
            </w:r>
            <w:r w:rsidR="00BE4EF2">
              <w:rPr>
                <w:rFonts w:ascii="Comic Sans MS" w:hAnsi="Comic Sans MS"/>
                <w:sz w:val="18"/>
                <w:szCs w:val="18"/>
              </w:rPr>
              <w:t xml:space="preserve">  What does the poem tell us about others?</w:t>
            </w:r>
          </w:p>
        </w:tc>
        <w:tc>
          <w:tcPr>
            <w:tcW w:w="6804" w:type="dxa"/>
            <w:gridSpan w:val="4"/>
          </w:tcPr>
          <w:p w14:paraId="1ECFB743" w14:textId="29E9D5F4" w:rsidR="003F5E4B" w:rsidRPr="00BE4EF2" w:rsidRDefault="00583A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E4EF2">
              <w:rPr>
                <w:rFonts w:ascii="Comic Sans MS" w:hAnsi="Comic Sans MS"/>
                <w:b/>
                <w:sz w:val="18"/>
                <w:szCs w:val="18"/>
              </w:rPr>
              <w:t>Create a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>documentary</w:t>
            </w:r>
            <w:r w:rsidR="0090671E" w:rsidRPr="00BE4EF2">
              <w:rPr>
                <w:rFonts w:ascii="Comic Sans MS" w:hAnsi="Comic Sans MS"/>
                <w:b/>
                <w:sz w:val="18"/>
                <w:szCs w:val="18"/>
              </w:rPr>
              <w:t xml:space="preserve"> or 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>power</w:t>
            </w:r>
            <w:r w:rsidR="0090671E" w:rsidRPr="00BE4EF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>point</w:t>
            </w:r>
            <w:r w:rsidR="0090671E" w:rsidRPr="00BE4EF2">
              <w:rPr>
                <w:rFonts w:ascii="Comic Sans MS" w:hAnsi="Comic Sans MS"/>
                <w:b/>
                <w:sz w:val="18"/>
                <w:szCs w:val="18"/>
              </w:rPr>
              <w:t>/slide presentation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 xml:space="preserve">to address </w:t>
            </w:r>
            <w:r w:rsidR="003F5E4B" w:rsidRPr="00BE4EF2">
              <w:rPr>
                <w:rFonts w:ascii="Comic Sans MS" w:hAnsi="Comic Sans MS"/>
                <w:b/>
                <w:sz w:val="18"/>
                <w:szCs w:val="18"/>
              </w:rPr>
              <w:t>a social justice issue and answer the questions which follow:</w:t>
            </w:r>
          </w:p>
          <w:p w14:paraId="4256E5A6" w14:textId="03C922E3" w:rsidR="00583A50" w:rsidRPr="003F5E4B" w:rsidRDefault="00583A50" w:rsidP="003F5E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the lack of affordable housing in Ottawa –Carleton and how our citizens are affected</w:t>
            </w:r>
            <w:r w:rsidR="0090671E" w:rsidRPr="003F5E4B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14:paraId="564C0234" w14:textId="25C2E9A9" w:rsidR="003F5E4B" w:rsidRPr="003F5E4B" w:rsidRDefault="003F5E4B" w:rsidP="003F5E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Gender discrimination in the world</w:t>
            </w:r>
          </w:p>
          <w:p w14:paraId="418AAFC4" w14:textId="017CB0B7" w:rsidR="003F5E4B" w:rsidRPr="003F5E4B" w:rsidRDefault="003F5E4B" w:rsidP="003F5E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The use of child labour in Third World manufacturing </w:t>
            </w:r>
          </w:p>
          <w:p w14:paraId="279416C7" w14:textId="6F6F92EC" w:rsidR="003F5E4B" w:rsidRPr="003F5E4B" w:rsidRDefault="003F5E4B" w:rsidP="003F5E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Ecological imbalances</w:t>
            </w:r>
          </w:p>
          <w:p w14:paraId="187974FD" w14:textId="76FD86D0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What is it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 the issue</w:t>
            </w:r>
            <w:r w:rsidRPr="003F5E4B">
              <w:rPr>
                <w:rFonts w:ascii="Comic Sans MS" w:hAnsi="Comic Sans MS"/>
                <w:sz w:val="18"/>
                <w:szCs w:val="18"/>
              </w:rPr>
              <w:t>?  Who is affected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 and involved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?  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Where does this issue arise? When did this issue arise? What are the causes of the injustice? 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What solutions 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or remedies </w:t>
            </w:r>
            <w:r w:rsidRPr="003F5E4B">
              <w:rPr>
                <w:rFonts w:ascii="Comic Sans MS" w:hAnsi="Comic Sans MS"/>
                <w:sz w:val="18"/>
                <w:szCs w:val="18"/>
              </w:rPr>
              <w:t>are there? Why is this issue important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 to us in Canada</w:t>
            </w:r>
            <w:r w:rsidRPr="003F5E4B">
              <w:rPr>
                <w:rFonts w:ascii="Comic Sans MS" w:hAnsi="Comic Sans MS"/>
                <w:sz w:val="18"/>
                <w:szCs w:val="18"/>
              </w:rPr>
              <w:t>?</w:t>
            </w:r>
            <w:r w:rsidR="003F5E4B" w:rsidRPr="003F5E4B">
              <w:rPr>
                <w:rFonts w:ascii="Comic Sans MS" w:hAnsi="Comic Sans MS"/>
                <w:sz w:val="18"/>
                <w:szCs w:val="18"/>
              </w:rPr>
              <w:t xml:space="preserve"> What is the churches position on the issue?</w:t>
            </w:r>
          </w:p>
          <w:p w14:paraId="6E0EE1A9" w14:textId="77777777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346B62" w14:textId="4BF3FE17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This will be submitted electronically</w:t>
            </w:r>
          </w:p>
        </w:tc>
      </w:tr>
      <w:tr w:rsidR="00583A50" w:rsidRPr="003F5E4B" w14:paraId="538DA792" w14:textId="77777777" w:rsidTr="00EC2A5A">
        <w:tc>
          <w:tcPr>
            <w:tcW w:w="5778" w:type="dxa"/>
            <w:gridSpan w:val="2"/>
          </w:tcPr>
          <w:p w14:paraId="0D86E71A" w14:textId="77777777" w:rsidR="00583A50" w:rsidRPr="003F5E4B" w:rsidRDefault="00EC2A5A" w:rsidP="00FE2F52">
            <w:pPr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</w:pPr>
            <w:r w:rsidRPr="003F5E4B">
              <w:rPr>
                <w:rStyle w:val="Strong"/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>Blog</w:t>
            </w:r>
            <w:r w:rsidR="00583A50" w:rsidRPr="003F5E4B">
              <w:rPr>
                <w:rStyle w:val="Strong"/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>: </w:t>
            </w:r>
            <w:r w:rsidR="00583A50" w:rsidRPr="003F5E4B"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F5E4B"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 xml:space="preserve">In a document, </w:t>
            </w:r>
            <w:r w:rsidR="00583A50" w:rsidRPr="003F5E4B"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 xml:space="preserve">create online posts that consist of text, images, artwork, links, and video around a </w:t>
            </w:r>
            <w:r w:rsidR="00FE2F52" w:rsidRPr="003F5E4B"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>social justice topic</w:t>
            </w:r>
            <w:r w:rsidR="00583A50" w:rsidRPr="003F5E4B"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>. These posts, depending on frequency and length, might take the form of an online essay, a short daily/weekly reflection, or a large-scale research project.</w:t>
            </w:r>
            <w:r w:rsidRPr="003F5E4B">
              <w:rPr>
                <w:rFonts w:ascii="Comic Sans MS" w:hAnsi="Comic Sans MS" w:cs="Arial"/>
                <w:color w:val="333333"/>
                <w:sz w:val="18"/>
                <w:szCs w:val="18"/>
                <w:shd w:val="clear" w:color="auto" w:fill="FFFFFF"/>
              </w:rPr>
              <w:t xml:space="preserve">  You need a minimum of 5 pages.</w:t>
            </w:r>
          </w:p>
        </w:tc>
        <w:tc>
          <w:tcPr>
            <w:tcW w:w="5670" w:type="dxa"/>
            <w:gridSpan w:val="3"/>
          </w:tcPr>
          <w:p w14:paraId="0B5C862C" w14:textId="0EC9FB97" w:rsidR="00583A50" w:rsidRPr="003F5E4B" w:rsidRDefault="00583A5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F5E4B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3F5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671E" w:rsidRPr="003F5E4B">
              <w:rPr>
                <w:rFonts w:ascii="Comic Sans MS" w:hAnsi="Comic Sans MS"/>
                <w:sz w:val="18"/>
                <w:szCs w:val="18"/>
              </w:rPr>
              <w:t>/slide presentation</w:t>
            </w:r>
            <w:r w:rsidR="00B05331">
              <w:rPr>
                <w:rFonts w:ascii="Comic Sans MS" w:hAnsi="Comic Sans MS"/>
                <w:sz w:val="18"/>
                <w:szCs w:val="18"/>
              </w:rPr>
              <w:t xml:space="preserve"> OR Mind map/graffiti poster</w:t>
            </w:r>
          </w:p>
          <w:p w14:paraId="12381B09" w14:textId="77777777" w:rsidR="00583A50" w:rsidRPr="00BE4EF2" w:rsidRDefault="00583A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E4EF2">
              <w:rPr>
                <w:rFonts w:ascii="Comic Sans MS" w:hAnsi="Comic Sans MS"/>
                <w:b/>
                <w:sz w:val="18"/>
                <w:szCs w:val="18"/>
              </w:rPr>
              <w:t>Research how Jackie Robinson integrated baseball</w:t>
            </w:r>
          </w:p>
          <w:p w14:paraId="1759B392" w14:textId="3345B3C0" w:rsidR="0090671E" w:rsidRPr="003F5E4B" w:rsidRDefault="0090671E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Background</w:t>
            </w:r>
          </w:p>
          <w:p w14:paraId="7DFB4695" w14:textId="77777777" w:rsidR="0090671E" w:rsidRPr="003F5E4B" w:rsidRDefault="0090671E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What the injustice was</w:t>
            </w:r>
          </w:p>
          <w:p w14:paraId="2B77F6EE" w14:textId="77777777" w:rsidR="0090671E" w:rsidRPr="003F5E4B" w:rsidRDefault="0090671E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How he faced it</w:t>
            </w:r>
          </w:p>
          <w:p w14:paraId="294D1C18" w14:textId="77777777" w:rsidR="0090671E" w:rsidRPr="003F5E4B" w:rsidRDefault="0090671E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What he did to counter the injustice</w:t>
            </w:r>
          </w:p>
          <w:p w14:paraId="77940286" w14:textId="20F5697C" w:rsidR="0090671E" w:rsidRPr="003F5E4B" w:rsidRDefault="0090671E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How the changes have affected our society in North America </w:t>
            </w:r>
          </w:p>
        </w:tc>
        <w:tc>
          <w:tcPr>
            <w:tcW w:w="6804" w:type="dxa"/>
            <w:gridSpan w:val="4"/>
          </w:tcPr>
          <w:p w14:paraId="0431C5E5" w14:textId="77777777" w:rsidR="00583A50" w:rsidRPr="00BE4EF2" w:rsidRDefault="00B0365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E4EF2">
              <w:rPr>
                <w:rFonts w:ascii="Comic Sans MS" w:hAnsi="Comic Sans MS"/>
                <w:b/>
                <w:sz w:val="18"/>
                <w:szCs w:val="18"/>
              </w:rPr>
              <w:t>Create a photo essay about a social justice organization in Ottawa.</w:t>
            </w:r>
          </w:p>
          <w:p w14:paraId="0481955F" w14:textId="7777777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4C134F" w14:textId="5F055F8B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On the back of the photo essay write a minimum of 3 sentences per picture to indicate how the picture relates to the other pictures and about the organization.  You need a minimum of </w:t>
            </w:r>
            <w:r w:rsidR="0090671E" w:rsidRPr="003F5E4B">
              <w:rPr>
                <w:rFonts w:ascii="Comic Sans MS" w:hAnsi="Comic Sans MS"/>
                <w:sz w:val="18"/>
                <w:szCs w:val="18"/>
              </w:rPr>
              <w:t>9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pictures and the size of the essay is 12 x 18 inches. </w:t>
            </w:r>
          </w:p>
        </w:tc>
      </w:tr>
      <w:tr w:rsidR="00583A50" w:rsidRPr="003F5E4B" w14:paraId="67DF5410" w14:textId="77777777" w:rsidTr="00EC2A5A">
        <w:tc>
          <w:tcPr>
            <w:tcW w:w="5778" w:type="dxa"/>
            <w:gridSpan w:val="2"/>
          </w:tcPr>
          <w:p w14:paraId="7C627F33" w14:textId="77777777" w:rsidR="00EC2A5A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Victors over violence:</w:t>
            </w:r>
          </w:p>
          <w:p w14:paraId="69B6CEB2" w14:textId="61D1CDDE" w:rsidR="00583A50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Choose </w:t>
            </w:r>
            <w:r w:rsidRPr="003F5E4B">
              <w:rPr>
                <w:rFonts w:ascii="Comic Sans MS" w:hAnsi="Comic Sans MS"/>
                <w:b/>
                <w:sz w:val="18"/>
                <w:szCs w:val="18"/>
              </w:rPr>
              <w:t>ONE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historical figure and create a presentation</w:t>
            </w:r>
            <w:r w:rsidR="00B05331">
              <w:rPr>
                <w:rFonts w:ascii="Comic Sans MS" w:hAnsi="Comic Sans MS"/>
                <w:sz w:val="18"/>
                <w:szCs w:val="18"/>
              </w:rPr>
              <w:t xml:space="preserve"> (format of choice)</w:t>
            </w:r>
            <w:bookmarkStart w:id="0" w:name="_GoBack"/>
            <w:bookmarkEnd w:id="0"/>
            <w:r w:rsidRPr="003F5E4B">
              <w:rPr>
                <w:rFonts w:ascii="Comic Sans MS" w:hAnsi="Comic Sans MS"/>
                <w:sz w:val="18"/>
                <w:szCs w:val="18"/>
              </w:rPr>
              <w:t xml:space="preserve"> that answers:</w:t>
            </w:r>
          </w:p>
          <w:p w14:paraId="25247695" w14:textId="7777777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Background</w:t>
            </w:r>
            <w:r w:rsidRPr="003F5E4B">
              <w:rPr>
                <w:rFonts w:ascii="Comic Sans MS" w:hAnsi="Comic Sans MS"/>
                <w:sz w:val="18"/>
                <w:szCs w:val="18"/>
              </w:rPr>
              <w:t>: info about person; how he/she raised? What he/she learned?</w:t>
            </w:r>
          </w:p>
          <w:p w14:paraId="02E5E589" w14:textId="7777777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How faced injustice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: what happened to the person?  What was happening in the world </w:t>
            </w:r>
            <w:proofErr w:type="gramStart"/>
            <w:r w:rsidRPr="003F5E4B">
              <w:rPr>
                <w:rFonts w:ascii="Comic Sans MS" w:hAnsi="Comic Sans MS"/>
                <w:sz w:val="18"/>
                <w:szCs w:val="18"/>
              </w:rPr>
              <w:t>at this time</w:t>
            </w:r>
            <w:proofErr w:type="gramEnd"/>
            <w:r w:rsidRPr="003F5E4B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48A35D1C" w14:textId="7777777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How did they react?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– How did they respond to the violence?</w:t>
            </w:r>
          </w:p>
          <w:p w14:paraId="3E37D8AF" w14:textId="7777777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What did they do to counter the injustice?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 Did they use actions? Words?  Did they utilize their position in society to elicit change?</w:t>
            </w:r>
          </w:p>
          <w:p w14:paraId="0317C02C" w14:textId="54F962A2" w:rsidR="00D97D17" w:rsidRPr="003F5E4B" w:rsidRDefault="00EC2A5A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Choices are: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 Martin Luther King </w:t>
            </w:r>
            <w:proofErr w:type="gramStart"/>
            <w:r w:rsidRPr="003F5E4B">
              <w:rPr>
                <w:rFonts w:ascii="Comic Sans MS" w:hAnsi="Comic Sans MS"/>
                <w:sz w:val="18"/>
                <w:szCs w:val="18"/>
              </w:rPr>
              <w:t>Jr. ,</w:t>
            </w:r>
            <w:proofErr w:type="gramEnd"/>
            <w:r w:rsidRPr="003F5E4B">
              <w:rPr>
                <w:rFonts w:ascii="Comic Sans MS" w:hAnsi="Comic Sans MS"/>
                <w:sz w:val="18"/>
                <w:szCs w:val="18"/>
              </w:rPr>
              <w:t xml:space="preserve"> Gandhi, Oscar Romero, Steven Biko, John F. Kennedy</w:t>
            </w:r>
            <w:r w:rsidR="0090671E" w:rsidRPr="003F5E4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D97D17" w:rsidRPr="003F5E4B">
              <w:rPr>
                <w:rFonts w:ascii="Comic Sans MS" w:hAnsi="Comic Sans MS"/>
                <w:sz w:val="18"/>
                <w:szCs w:val="18"/>
              </w:rPr>
              <w:t>Viola Desmond</w:t>
            </w:r>
            <w:r w:rsidR="00451C6B" w:rsidRPr="003F5E4B">
              <w:rPr>
                <w:rFonts w:ascii="Comic Sans MS" w:hAnsi="Comic Sans MS"/>
                <w:sz w:val="18"/>
                <w:szCs w:val="18"/>
              </w:rPr>
              <w:t xml:space="preserve">,  Joy </w:t>
            </w:r>
            <w:proofErr w:type="spellStart"/>
            <w:r w:rsidR="00451C6B" w:rsidRPr="003F5E4B">
              <w:rPr>
                <w:rFonts w:ascii="Comic Sans MS" w:hAnsi="Comic Sans MS"/>
                <w:sz w:val="18"/>
                <w:szCs w:val="18"/>
              </w:rPr>
              <w:t>Kogawa</w:t>
            </w:r>
            <w:proofErr w:type="spellEnd"/>
          </w:p>
          <w:p w14:paraId="4134131A" w14:textId="77777777" w:rsidR="00B03656" w:rsidRPr="003F5E4B" w:rsidRDefault="00B0365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6B5C8F9A" w14:textId="487ACC62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Create a presentation on </w:t>
            </w:r>
            <w:r w:rsidR="00B05331">
              <w:rPr>
                <w:rFonts w:ascii="Comic Sans MS" w:hAnsi="Comic Sans MS"/>
                <w:sz w:val="18"/>
                <w:szCs w:val="18"/>
              </w:rPr>
              <w:t>(format of choice)</w:t>
            </w:r>
          </w:p>
          <w:p w14:paraId="3F3FF260" w14:textId="58FE0A12" w:rsidR="00FE2F52" w:rsidRPr="00BE4EF2" w:rsidRDefault="00FE2F5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E4EF2">
              <w:rPr>
                <w:rFonts w:ascii="Comic Sans MS" w:hAnsi="Comic Sans MS"/>
                <w:b/>
                <w:sz w:val="18"/>
                <w:szCs w:val="18"/>
              </w:rPr>
              <w:t>Dorothy Day</w:t>
            </w:r>
            <w:r w:rsidR="0090671E" w:rsidRPr="00BE4EF2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 xml:space="preserve">Peter </w:t>
            </w:r>
            <w:proofErr w:type="spellStart"/>
            <w:r w:rsidRPr="00BE4EF2">
              <w:rPr>
                <w:rFonts w:ascii="Comic Sans MS" w:hAnsi="Comic Sans MS"/>
                <w:b/>
                <w:sz w:val="18"/>
                <w:szCs w:val="18"/>
              </w:rPr>
              <w:t>Maurin</w:t>
            </w:r>
            <w:proofErr w:type="spellEnd"/>
            <w:r w:rsidR="0090671E" w:rsidRPr="00BE4EF2">
              <w:rPr>
                <w:rFonts w:ascii="Comic Sans MS" w:hAnsi="Comic Sans MS"/>
                <w:b/>
                <w:sz w:val="18"/>
                <w:szCs w:val="18"/>
              </w:rPr>
              <w:t xml:space="preserve"> and </w:t>
            </w:r>
            <w:r w:rsidRPr="00BE4EF2">
              <w:rPr>
                <w:rFonts w:ascii="Comic Sans MS" w:hAnsi="Comic Sans MS"/>
                <w:b/>
                <w:sz w:val="18"/>
                <w:szCs w:val="18"/>
              </w:rPr>
              <w:t>The Catholic worker movement</w:t>
            </w:r>
          </w:p>
          <w:p w14:paraId="24D52996" w14:textId="77777777" w:rsidR="0090671E" w:rsidRPr="003F5E4B" w:rsidRDefault="0090671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4211E3" w14:textId="1A5DE2CB" w:rsidR="00FE2F52" w:rsidRPr="003F5E4B" w:rsidRDefault="00FE2F52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Who they are</w:t>
            </w:r>
          </w:p>
          <w:p w14:paraId="68B4F01A" w14:textId="77777777" w:rsidR="00FE2F52" w:rsidRPr="003F5E4B" w:rsidRDefault="00FE2F52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Why they created the Catholic Worker movement</w:t>
            </w:r>
          </w:p>
          <w:p w14:paraId="006C0FF5" w14:textId="77777777" w:rsidR="006302CF" w:rsidRPr="003F5E4B" w:rsidRDefault="006302CF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Purpose of the communities</w:t>
            </w:r>
          </w:p>
          <w:p w14:paraId="4CACDCCE" w14:textId="0AC1BE4C" w:rsidR="006302CF" w:rsidRDefault="006302CF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What they speak out against</w:t>
            </w:r>
          </w:p>
          <w:p w14:paraId="45AE161E" w14:textId="3D271CE5" w:rsidR="003F5E4B" w:rsidRPr="003F5E4B" w:rsidRDefault="003F5E4B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Church’s position on the issue</w:t>
            </w:r>
          </w:p>
          <w:p w14:paraId="1E9FAA86" w14:textId="212051BB" w:rsidR="006302CF" w:rsidRPr="003F5E4B" w:rsidRDefault="006302CF" w:rsidP="0090671E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p.  204 </w:t>
            </w:r>
            <w:r w:rsidR="0090671E" w:rsidRPr="003F5E4B">
              <w:rPr>
                <w:rFonts w:ascii="Comic Sans MS" w:hAnsi="Comic Sans MS"/>
                <w:sz w:val="18"/>
                <w:szCs w:val="18"/>
              </w:rPr>
              <w:t>–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205</w:t>
            </w:r>
            <w:r w:rsidR="0090671E" w:rsidRPr="003F5E4B">
              <w:rPr>
                <w:rFonts w:ascii="Comic Sans MS" w:hAnsi="Comic Sans MS"/>
                <w:sz w:val="18"/>
                <w:szCs w:val="18"/>
              </w:rPr>
              <w:t xml:space="preserve"> Christ and Culture</w:t>
            </w:r>
          </w:p>
          <w:p w14:paraId="6E5D93E5" w14:textId="77777777" w:rsidR="006302CF" w:rsidRPr="003F5E4B" w:rsidRDefault="006302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04" w:type="dxa"/>
            <w:gridSpan w:val="4"/>
          </w:tcPr>
          <w:p w14:paraId="33844793" w14:textId="77777777" w:rsidR="0090671E" w:rsidRPr="003F5E4B" w:rsidRDefault="00000B12" w:rsidP="0090671E">
            <w:p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b/>
                <w:sz w:val="18"/>
                <w:szCs w:val="18"/>
              </w:rPr>
              <w:t>Choose a song</w:t>
            </w:r>
            <w:r w:rsidRPr="003F5E4B">
              <w:rPr>
                <w:rFonts w:ascii="Comic Sans MS" w:hAnsi="Comic Sans MS"/>
                <w:sz w:val="18"/>
                <w:szCs w:val="18"/>
              </w:rPr>
              <w:t xml:space="preserve"> that you believe addresses the themes of justice covered in this Gr. 10 unit on social justice.</w:t>
            </w:r>
          </w:p>
          <w:p w14:paraId="39C6A6C4" w14:textId="77777777" w:rsidR="00000B12" w:rsidRPr="003F5E4B" w:rsidRDefault="00000B12" w:rsidP="00A36138">
            <w:pPr>
              <w:pStyle w:val="ListParagraph"/>
              <w:numPr>
                <w:ilvl w:val="0"/>
                <w:numId w:val="1"/>
              </w:numPr>
              <w:ind w:left="463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Provide a link to the song</w:t>
            </w:r>
          </w:p>
          <w:p w14:paraId="02744C9E" w14:textId="77777777" w:rsidR="00000B12" w:rsidRPr="003F5E4B" w:rsidRDefault="00000B12" w:rsidP="00A36138">
            <w:pPr>
              <w:pStyle w:val="ListParagraph"/>
              <w:numPr>
                <w:ilvl w:val="0"/>
                <w:numId w:val="1"/>
              </w:numPr>
              <w:ind w:left="463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Provide a printed copy of the song lyrics</w:t>
            </w:r>
          </w:p>
          <w:p w14:paraId="36ACA367" w14:textId="77777777" w:rsidR="00000B12" w:rsidRPr="003F5E4B" w:rsidRDefault="00000B12" w:rsidP="00A36138">
            <w:pPr>
              <w:pStyle w:val="ListParagraph"/>
              <w:numPr>
                <w:ilvl w:val="0"/>
                <w:numId w:val="1"/>
              </w:numPr>
              <w:ind w:left="463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Create an album cover for your song.  The cover needs to represent the themes found in the song and the social justice unit.</w:t>
            </w:r>
          </w:p>
          <w:p w14:paraId="752A161F" w14:textId="77777777" w:rsidR="00000B12" w:rsidRPr="003F5E4B" w:rsidRDefault="00000B12" w:rsidP="00A36138">
            <w:pPr>
              <w:pStyle w:val="ListParagraph"/>
              <w:numPr>
                <w:ilvl w:val="0"/>
                <w:numId w:val="1"/>
              </w:numPr>
              <w:ind w:left="463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Answer these questions in your liner notes:</w:t>
            </w:r>
          </w:p>
          <w:p w14:paraId="007A12B2" w14:textId="37462B16" w:rsidR="00000B12" w:rsidRPr="003F5E4B" w:rsidRDefault="00000B12" w:rsidP="00A36138">
            <w:pPr>
              <w:pStyle w:val="ListParagraph"/>
              <w:numPr>
                <w:ilvl w:val="0"/>
                <w:numId w:val="2"/>
              </w:numPr>
              <w:ind w:left="889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Which of Jesus’ teachings on justice are addressed in the </w:t>
            </w:r>
            <w:proofErr w:type="spellStart"/>
            <w:r w:rsidRPr="003F5E4B">
              <w:rPr>
                <w:rFonts w:ascii="Comic Sans MS" w:hAnsi="Comic Sans MS"/>
                <w:sz w:val="18"/>
                <w:szCs w:val="18"/>
              </w:rPr>
              <w:t>son</w:t>
            </w:r>
            <w:r w:rsidR="00A36138" w:rsidRPr="003F5E4B">
              <w:rPr>
                <w:rFonts w:ascii="Comic Sans MS" w:hAnsi="Comic Sans MS"/>
                <w:sz w:val="18"/>
                <w:szCs w:val="18"/>
              </w:rPr>
              <w:t>j</w:t>
            </w:r>
            <w:proofErr w:type="spellEnd"/>
            <w:r w:rsidRPr="003F5E4B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6D165E99" w14:textId="77777777" w:rsidR="00000B12" w:rsidRPr="003F5E4B" w:rsidRDefault="00000B12" w:rsidP="00A36138">
            <w:pPr>
              <w:pStyle w:val="ListParagraph"/>
              <w:numPr>
                <w:ilvl w:val="0"/>
                <w:numId w:val="2"/>
              </w:numPr>
              <w:ind w:left="889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Which aspect of natural law is addressed in your song?</w:t>
            </w:r>
          </w:p>
          <w:p w14:paraId="32B35FF6" w14:textId="6768F83D" w:rsidR="00000B12" w:rsidRPr="003F5E4B" w:rsidRDefault="00000B12" w:rsidP="00A36138">
            <w:pPr>
              <w:pStyle w:val="ListParagraph"/>
              <w:numPr>
                <w:ilvl w:val="0"/>
                <w:numId w:val="2"/>
              </w:numPr>
              <w:ind w:left="889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Which Catholic social teachings are addressed in your song?  (Include 2) Explain the teachings and why your song addresses</w:t>
            </w:r>
            <w:r w:rsidR="00A36138" w:rsidRPr="003F5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F5E4B">
              <w:rPr>
                <w:rFonts w:ascii="Comic Sans MS" w:hAnsi="Comic Sans MS"/>
                <w:sz w:val="18"/>
                <w:szCs w:val="18"/>
              </w:rPr>
              <w:t>them.</w:t>
            </w:r>
          </w:p>
          <w:p w14:paraId="2B30767D" w14:textId="77777777" w:rsidR="00000B12" w:rsidRPr="003F5E4B" w:rsidRDefault="00000B12" w:rsidP="00A36138">
            <w:pPr>
              <w:pStyle w:val="ListParagraph"/>
              <w:numPr>
                <w:ilvl w:val="0"/>
                <w:numId w:val="2"/>
              </w:numPr>
              <w:ind w:left="889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How does your song connect justice to the love of human beings?</w:t>
            </w:r>
          </w:p>
          <w:p w14:paraId="67118235" w14:textId="77777777" w:rsidR="00000B12" w:rsidRPr="003F5E4B" w:rsidRDefault="00000B12" w:rsidP="00A36138">
            <w:pPr>
              <w:pStyle w:val="ListParagraph"/>
              <w:numPr>
                <w:ilvl w:val="0"/>
                <w:numId w:val="2"/>
              </w:numPr>
              <w:ind w:left="889"/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>What do you personally enjoy about the song you have chosen?  What elements of the song speak to you?</w:t>
            </w:r>
          </w:p>
          <w:p w14:paraId="16FFA165" w14:textId="33E05AF3" w:rsidR="00000B12" w:rsidRPr="003F5E4B" w:rsidRDefault="00000B12" w:rsidP="00000B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3F5E4B">
              <w:rPr>
                <w:rFonts w:ascii="Comic Sans MS" w:hAnsi="Comic Sans MS"/>
                <w:sz w:val="18"/>
                <w:szCs w:val="18"/>
              </w:rPr>
              <w:t xml:space="preserve">What value do you believe the song has to offer our school </w:t>
            </w:r>
            <w:proofErr w:type="gramStart"/>
            <w:r w:rsidRPr="003F5E4B">
              <w:rPr>
                <w:rFonts w:ascii="Comic Sans MS" w:hAnsi="Comic Sans MS"/>
                <w:sz w:val="18"/>
                <w:szCs w:val="18"/>
              </w:rPr>
              <w:t>community.</w:t>
            </w:r>
            <w:proofErr w:type="gramEnd"/>
          </w:p>
        </w:tc>
      </w:tr>
      <w:tr w:rsidR="003F5E4B" w:rsidRPr="003F5E4B" w14:paraId="0B177D33" w14:textId="77777777" w:rsidTr="003F5E4B">
        <w:trPr>
          <w:gridAfter w:val="1"/>
          <w:wAfter w:w="30" w:type="dxa"/>
        </w:trPr>
        <w:tc>
          <w:tcPr>
            <w:tcW w:w="3037" w:type="dxa"/>
          </w:tcPr>
          <w:p w14:paraId="0ABD84EE" w14:textId="7284D725" w:rsidR="003F5E4B" w:rsidRPr="00911946" w:rsidRDefault="003F5E4B" w:rsidP="00911946">
            <w:pPr>
              <w:jc w:val="center"/>
              <w:rPr>
                <w:rFonts w:ascii="Comic Sans MS" w:hAnsi="Comic Sans MS"/>
                <w:b/>
              </w:rPr>
            </w:pPr>
            <w:r w:rsidRPr="00911946">
              <w:rPr>
                <w:rFonts w:ascii="Comic Sans MS" w:hAnsi="Comic Sans MS"/>
                <w:b/>
              </w:rPr>
              <w:lastRenderedPageBreak/>
              <w:t>Criteria</w:t>
            </w:r>
          </w:p>
        </w:tc>
        <w:tc>
          <w:tcPr>
            <w:tcW w:w="3037" w:type="dxa"/>
            <w:gridSpan w:val="2"/>
          </w:tcPr>
          <w:p w14:paraId="23A167D1" w14:textId="3F21356F" w:rsidR="003F5E4B" w:rsidRPr="00911946" w:rsidRDefault="003F5E4B" w:rsidP="00911946">
            <w:pPr>
              <w:jc w:val="center"/>
              <w:rPr>
                <w:rFonts w:ascii="Comic Sans MS" w:hAnsi="Comic Sans MS"/>
                <w:b/>
              </w:rPr>
            </w:pPr>
            <w:r w:rsidRPr="00911946">
              <w:rPr>
                <w:rFonts w:ascii="Comic Sans MS" w:hAnsi="Comic Sans MS"/>
                <w:b/>
              </w:rPr>
              <w:t>Level Four</w:t>
            </w:r>
          </w:p>
        </w:tc>
        <w:tc>
          <w:tcPr>
            <w:tcW w:w="3037" w:type="dxa"/>
          </w:tcPr>
          <w:p w14:paraId="0218901A" w14:textId="77A2E977" w:rsidR="003F5E4B" w:rsidRPr="00911946" w:rsidRDefault="003F5E4B" w:rsidP="00911946">
            <w:pPr>
              <w:jc w:val="center"/>
              <w:rPr>
                <w:rFonts w:ascii="Comic Sans MS" w:hAnsi="Comic Sans MS"/>
                <w:b/>
              </w:rPr>
            </w:pPr>
            <w:r w:rsidRPr="00911946">
              <w:rPr>
                <w:rFonts w:ascii="Comic Sans MS" w:hAnsi="Comic Sans MS"/>
                <w:b/>
              </w:rPr>
              <w:t>Level Three</w:t>
            </w:r>
          </w:p>
        </w:tc>
        <w:tc>
          <w:tcPr>
            <w:tcW w:w="3037" w:type="dxa"/>
            <w:gridSpan w:val="2"/>
          </w:tcPr>
          <w:p w14:paraId="035CDA64" w14:textId="28D9E68B" w:rsidR="003F5E4B" w:rsidRPr="00911946" w:rsidRDefault="003F5E4B" w:rsidP="00911946">
            <w:pPr>
              <w:jc w:val="center"/>
              <w:rPr>
                <w:rFonts w:ascii="Comic Sans MS" w:hAnsi="Comic Sans MS"/>
                <w:b/>
              </w:rPr>
            </w:pPr>
            <w:r w:rsidRPr="00911946">
              <w:rPr>
                <w:rFonts w:ascii="Comic Sans MS" w:hAnsi="Comic Sans MS"/>
                <w:b/>
              </w:rPr>
              <w:t>Level Two</w:t>
            </w:r>
          </w:p>
        </w:tc>
        <w:tc>
          <w:tcPr>
            <w:tcW w:w="3037" w:type="dxa"/>
          </w:tcPr>
          <w:p w14:paraId="1C32D080" w14:textId="798C4436" w:rsidR="003F5E4B" w:rsidRPr="00911946" w:rsidRDefault="003F5E4B" w:rsidP="00911946">
            <w:pPr>
              <w:jc w:val="center"/>
              <w:rPr>
                <w:rFonts w:ascii="Comic Sans MS" w:hAnsi="Comic Sans MS"/>
                <w:b/>
              </w:rPr>
            </w:pPr>
            <w:r w:rsidRPr="00911946">
              <w:rPr>
                <w:rFonts w:ascii="Comic Sans MS" w:hAnsi="Comic Sans MS"/>
                <w:b/>
              </w:rPr>
              <w:t>Level One</w:t>
            </w:r>
          </w:p>
        </w:tc>
        <w:tc>
          <w:tcPr>
            <w:tcW w:w="3037" w:type="dxa"/>
          </w:tcPr>
          <w:p w14:paraId="64758260" w14:textId="72F1013F" w:rsidR="003F5E4B" w:rsidRPr="00911946" w:rsidRDefault="003F5E4B" w:rsidP="00911946">
            <w:pPr>
              <w:jc w:val="center"/>
              <w:rPr>
                <w:rFonts w:ascii="Comic Sans MS" w:hAnsi="Comic Sans MS"/>
                <w:b/>
              </w:rPr>
            </w:pPr>
            <w:r w:rsidRPr="00911946">
              <w:rPr>
                <w:rFonts w:ascii="Comic Sans MS" w:hAnsi="Comic Sans MS"/>
                <w:b/>
              </w:rPr>
              <w:t>Below Level</w:t>
            </w:r>
          </w:p>
        </w:tc>
      </w:tr>
      <w:tr w:rsidR="003F5E4B" w:rsidRPr="00F970B3" w14:paraId="788A3B06" w14:textId="77777777" w:rsidTr="003F5E4B">
        <w:trPr>
          <w:gridAfter w:val="1"/>
          <w:wAfter w:w="30" w:type="dxa"/>
        </w:trPr>
        <w:tc>
          <w:tcPr>
            <w:tcW w:w="3037" w:type="dxa"/>
          </w:tcPr>
          <w:p w14:paraId="70BDF427" w14:textId="5745DA24" w:rsidR="003F5E4B" w:rsidRP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11946">
              <w:rPr>
                <w:rFonts w:ascii="Comic Sans MS" w:hAnsi="Comic Sans MS"/>
                <w:b/>
                <w:sz w:val="18"/>
                <w:szCs w:val="18"/>
              </w:rPr>
              <w:t>20 %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3F5E4B" w:rsidRPr="00F970B3">
              <w:rPr>
                <w:rFonts w:ascii="Comic Sans MS" w:hAnsi="Comic Sans MS"/>
                <w:sz w:val="18"/>
                <w:szCs w:val="18"/>
              </w:rPr>
              <w:t>Understanding of content</w:t>
            </w:r>
          </w:p>
          <w:p w14:paraId="58F2A339" w14:textId="77777777" w:rsidR="003F5E4B" w:rsidRPr="00F970B3" w:rsidRDefault="003F5E4B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(moral principles of the Catholic Church, social teachings, concepts and procedures)</w:t>
            </w:r>
          </w:p>
          <w:p w14:paraId="01D97476" w14:textId="77777777" w:rsidR="00E91841" w:rsidRPr="00F970B3" w:rsidRDefault="00E91841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Knowledge of unit content</w:t>
            </w:r>
          </w:p>
          <w:p w14:paraId="1F2AC0EE" w14:textId="658B6047" w:rsidR="00BE4EF2" w:rsidRPr="00F970B3" w:rsidRDefault="00BE4EF2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Relevant background information</w:t>
            </w:r>
          </w:p>
        </w:tc>
        <w:tc>
          <w:tcPr>
            <w:tcW w:w="3037" w:type="dxa"/>
            <w:gridSpan w:val="2"/>
          </w:tcPr>
          <w:p w14:paraId="3B4CADDB" w14:textId="77777777" w:rsidR="003F5E4B" w:rsidRPr="00F970B3" w:rsidRDefault="003F5E4B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Thorough understanding</w:t>
            </w:r>
            <w:r w:rsidR="00BE4EF2" w:rsidRPr="00F970B3">
              <w:rPr>
                <w:rFonts w:ascii="Comic Sans MS" w:hAnsi="Comic Sans MS"/>
                <w:sz w:val="18"/>
                <w:szCs w:val="18"/>
              </w:rPr>
              <w:t xml:space="preserve"> and knowledge of content</w:t>
            </w:r>
          </w:p>
          <w:p w14:paraId="4638352A" w14:textId="1F1AE816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Excellent background information</w:t>
            </w:r>
            <w:r w:rsidR="00911946">
              <w:rPr>
                <w:rFonts w:ascii="Comic Sans MS" w:hAnsi="Comic Sans MS"/>
                <w:sz w:val="18"/>
                <w:szCs w:val="18"/>
              </w:rPr>
              <w:t xml:space="preserve"> and highly relevant</w:t>
            </w:r>
          </w:p>
        </w:tc>
        <w:tc>
          <w:tcPr>
            <w:tcW w:w="3037" w:type="dxa"/>
          </w:tcPr>
          <w:p w14:paraId="5BE715FF" w14:textId="77777777" w:rsidR="003F5E4B" w:rsidRPr="00F970B3" w:rsidRDefault="003F5E4B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 xml:space="preserve">Considerable understanding </w:t>
            </w:r>
            <w:r w:rsidR="00BE4EF2" w:rsidRPr="00F970B3">
              <w:rPr>
                <w:rFonts w:ascii="Comic Sans MS" w:hAnsi="Comic Sans MS"/>
                <w:sz w:val="18"/>
                <w:szCs w:val="18"/>
              </w:rPr>
              <w:t xml:space="preserve">and knowledge </w:t>
            </w:r>
            <w:r w:rsidRPr="00F970B3">
              <w:rPr>
                <w:rFonts w:ascii="Comic Sans MS" w:hAnsi="Comic Sans MS"/>
                <w:sz w:val="18"/>
                <w:szCs w:val="18"/>
              </w:rPr>
              <w:t>of content</w:t>
            </w:r>
          </w:p>
          <w:p w14:paraId="56B501BE" w14:textId="08AA12CD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Considerable background information</w:t>
            </w:r>
            <w:r w:rsidR="00911946">
              <w:rPr>
                <w:rFonts w:ascii="Comic Sans MS" w:hAnsi="Comic Sans MS"/>
                <w:sz w:val="18"/>
                <w:szCs w:val="18"/>
              </w:rPr>
              <w:t xml:space="preserve"> and relevant</w:t>
            </w:r>
          </w:p>
          <w:p w14:paraId="755C69C4" w14:textId="4A205DA3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37" w:type="dxa"/>
            <w:gridSpan w:val="2"/>
          </w:tcPr>
          <w:p w14:paraId="3E4653B9" w14:textId="77777777" w:rsidR="003F5E4B" w:rsidRPr="00F970B3" w:rsidRDefault="003F5E4B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Some understanding</w:t>
            </w:r>
            <w:r w:rsidR="00BE4EF2" w:rsidRPr="00F970B3">
              <w:rPr>
                <w:rFonts w:ascii="Comic Sans MS" w:hAnsi="Comic Sans MS"/>
                <w:sz w:val="18"/>
                <w:szCs w:val="18"/>
              </w:rPr>
              <w:t xml:space="preserve"> and knowledge of content</w:t>
            </w:r>
          </w:p>
          <w:p w14:paraId="50027C0B" w14:textId="77777777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 xml:space="preserve">Some background information </w:t>
            </w:r>
          </w:p>
          <w:p w14:paraId="7552786A" w14:textId="047E1839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Most background information is relevant</w:t>
            </w:r>
          </w:p>
        </w:tc>
        <w:tc>
          <w:tcPr>
            <w:tcW w:w="3037" w:type="dxa"/>
          </w:tcPr>
          <w:p w14:paraId="0BB69619" w14:textId="77777777" w:rsidR="003F5E4B" w:rsidRPr="00F970B3" w:rsidRDefault="003F5E4B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Limited understanding</w:t>
            </w:r>
            <w:r w:rsidR="00BE4EF2" w:rsidRPr="00F970B3">
              <w:rPr>
                <w:rFonts w:ascii="Comic Sans MS" w:hAnsi="Comic Sans MS"/>
                <w:sz w:val="18"/>
                <w:szCs w:val="18"/>
              </w:rPr>
              <w:t xml:space="preserve"> and knowledge of content</w:t>
            </w:r>
          </w:p>
          <w:p w14:paraId="50A74241" w14:textId="77777777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Limited background information</w:t>
            </w:r>
          </w:p>
          <w:p w14:paraId="77E27038" w14:textId="46D43A03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 xml:space="preserve">Information chosen </w:t>
            </w:r>
            <w:r w:rsidR="00911946">
              <w:rPr>
                <w:rFonts w:ascii="Comic Sans MS" w:hAnsi="Comic Sans MS"/>
                <w:sz w:val="18"/>
                <w:szCs w:val="18"/>
              </w:rPr>
              <w:t>has limited</w:t>
            </w:r>
            <w:r w:rsidRPr="00F970B3">
              <w:rPr>
                <w:rFonts w:ascii="Comic Sans MS" w:hAnsi="Comic Sans MS"/>
                <w:sz w:val="18"/>
                <w:szCs w:val="18"/>
              </w:rPr>
              <w:t xml:space="preserve"> relevan</w:t>
            </w:r>
            <w:r w:rsidR="00911946">
              <w:rPr>
                <w:rFonts w:ascii="Comic Sans MS" w:hAnsi="Comic Sans MS"/>
                <w:sz w:val="18"/>
                <w:szCs w:val="18"/>
              </w:rPr>
              <w:t>cy</w:t>
            </w:r>
          </w:p>
        </w:tc>
        <w:tc>
          <w:tcPr>
            <w:tcW w:w="3037" w:type="dxa"/>
          </w:tcPr>
          <w:p w14:paraId="54059F5F" w14:textId="77777777" w:rsidR="003F5E4B" w:rsidRPr="00F970B3" w:rsidRDefault="003F5E4B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="00BE4EF2" w:rsidRPr="00F970B3">
              <w:rPr>
                <w:rFonts w:ascii="Comic Sans MS" w:hAnsi="Comic Sans MS"/>
                <w:sz w:val="18"/>
                <w:szCs w:val="18"/>
              </w:rPr>
              <w:t>u</w:t>
            </w:r>
            <w:r w:rsidRPr="00F970B3">
              <w:rPr>
                <w:rFonts w:ascii="Comic Sans MS" w:hAnsi="Comic Sans MS"/>
                <w:sz w:val="18"/>
                <w:szCs w:val="18"/>
              </w:rPr>
              <w:t>nderstanding</w:t>
            </w:r>
          </w:p>
          <w:p w14:paraId="3D2113E8" w14:textId="77777777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F7FBF8" w14:textId="3632E46F" w:rsidR="00BE4EF2" w:rsidRPr="00F970B3" w:rsidRDefault="00BE4EF2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Information is not relevant at all</w:t>
            </w:r>
          </w:p>
        </w:tc>
      </w:tr>
      <w:tr w:rsidR="00F970B3" w:rsidRPr="00F970B3" w14:paraId="5CE79585" w14:textId="77777777" w:rsidTr="003F5E4B">
        <w:trPr>
          <w:gridAfter w:val="1"/>
          <w:wAfter w:w="30" w:type="dxa"/>
        </w:trPr>
        <w:tc>
          <w:tcPr>
            <w:tcW w:w="3037" w:type="dxa"/>
          </w:tcPr>
          <w:p w14:paraId="5499DEDE" w14:textId="455E2E87" w:rsidR="00F970B3" w:rsidRP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11946">
              <w:rPr>
                <w:rFonts w:ascii="Comic Sans MS" w:hAnsi="Comic Sans MS"/>
                <w:b/>
                <w:sz w:val="18"/>
                <w:szCs w:val="18"/>
              </w:rPr>
              <w:t xml:space="preserve"> 20 %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Use of critical and creative thinking processes (reflection, inquiry, critical analysis, problem solving)</w:t>
            </w:r>
          </w:p>
          <w:p w14:paraId="2C8773CC" w14:textId="2DC63536" w:rsidR="00F970B3" w:rsidRP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Thoughtful comments on how injustice was encountered</w:t>
            </w:r>
          </w:p>
          <w:p w14:paraId="27F42592" w14:textId="0295DF2A" w:rsid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Assessment of how the person influenced society to elicit change</w:t>
            </w:r>
          </w:p>
          <w:p w14:paraId="4A9F003C" w14:textId="77777777" w:rsidR="00911946" w:rsidRP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14:paraId="518A548F" w14:textId="674A080A" w:rsidR="00F970B3" w:rsidRP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Explains song and link to unit</w:t>
            </w:r>
          </w:p>
          <w:p w14:paraId="6A073E87" w14:textId="70EF6F23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37" w:type="dxa"/>
            <w:gridSpan w:val="2"/>
          </w:tcPr>
          <w:p w14:paraId="60888727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Uses critical thinking and creative skills with a high degree of effectiveness</w:t>
            </w:r>
          </w:p>
          <w:p w14:paraId="06CD6B27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40F866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Highly thoughtful and insightful assessments of how injustice was encountered and how the person influenced society to elicit change</w:t>
            </w:r>
          </w:p>
          <w:p w14:paraId="4162050D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F6A9DE" w14:textId="56E8C3A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Song</w:t>
            </w:r>
            <w:r w:rsidR="00911946">
              <w:rPr>
                <w:rFonts w:ascii="Comic Sans MS" w:hAnsi="Comic Sans MS"/>
                <w:sz w:val="18"/>
                <w:szCs w:val="18"/>
              </w:rPr>
              <w:t>’</w:t>
            </w:r>
            <w:r w:rsidRPr="00F970B3">
              <w:rPr>
                <w:rFonts w:ascii="Comic Sans MS" w:hAnsi="Comic Sans MS"/>
                <w:sz w:val="18"/>
                <w:szCs w:val="18"/>
              </w:rPr>
              <w:t>s link to unit demonstrated in a highly effective manner</w:t>
            </w:r>
          </w:p>
        </w:tc>
        <w:tc>
          <w:tcPr>
            <w:tcW w:w="3037" w:type="dxa"/>
          </w:tcPr>
          <w:p w14:paraId="1CAE1EE6" w14:textId="6DFD47A4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Uses critical thinking and creative skills with a considerable degree of effectiveness</w:t>
            </w:r>
          </w:p>
          <w:p w14:paraId="5EE41F87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9A688D" w14:textId="75754182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Thoughtful and insightful assessments of how injustice was encountered and how the person influenced society to elicit change</w:t>
            </w:r>
          </w:p>
          <w:p w14:paraId="6EA9DDF5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DF87E9" w14:textId="5A1CAE83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Song</w:t>
            </w:r>
            <w:r w:rsidR="00911946">
              <w:rPr>
                <w:rFonts w:ascii="Comic Sans MS" w:hAnsi="Comic Sans MS"/>
                <w:sz w:val="18"/>
                <w:szCs w:val="18"/>
              </w:rPr>
              <w:t>’</w:t>
            </w:r>
            <w:r w:rsidRPr="00F970B3">
              <w:rPr>
                <w:rFonts w:ascii="Comic Sans MS" w:hAnsi="Comic Sans MS"/>
                <w:sz w:val="18"/>
                <w:szCs w:val="18"/>
              </w:rPr>
              <w:t>s link to unit demonstrated</w:t>
            </w:r>
          </w:p>
        </w:tc>
        <w:tc>
          <w:tcPr>
            <w:tcW w:w="3037" w:type="dxa"/>
            <w:gridSpan w:val="2"/>
          </w:tcPr>
          <w:p w14:paraId="31BAE971" w14:textId="628E10EC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Uses critical thinking and creative skills with some degree of effectiveness</w:t>
            </w:r>
          </w:p>
          <w:p w14:paraId="6A9A6053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6E4CE9" w14:textId="0E40CFE8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Some thoughtful and insightful assessments of how injustice was encountered and how the person influenced society to elicit change</w:t>
            </w:r>
          </w:p>
          <w:p w14:paraId="05894AAF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6DBC75" w14:textId="431E8A05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Song</w:t>
            </w:r>
            <w:r w:rsidR="00911946">
              <w:rPr>
                <w:rFonts w:ascii="Comic Sans MS" w:hAnsi="Comic Sans MS"/>
                <w:sz w:val="18"/>
                <w:szCs w:val="18"/>
              </w:rPr>
              <w:t>’</w:t>
            </w:r>
            <w:r w:rsidRPr="00F970B3">
              <w:rPr>
                <w:rFonts w:ascii="Comic Sans MS" w:hAnsi="Comic Sans MS"/>
                <w:sz w:val="18"/>
                <w:szCs w:val="18"/>
              </w:rPr>
              <w:t>s link to unit somewhat demonstrated</w:t>
            </w:r>
          </w:p>
        </w:tc>
        <w:tc>
          <w:tcPr>
            <w:tcW w:w="3037" w:type="dxa"/>
          </w:tcPr>
          <w:p w14:paraId="631067D0" w14:textId="42518C66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Uses critical thinking and creative skills with a limited degree of effectiveness</w:t>
            </w:r>
          </w:p>
          <w:p w14:paraId="076B79B3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286C85" w14:textId="2F9795CB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Limited assessments of how injustice was encountered and how the person influenced society to elicit change</w:t>
            </w:r>
          </w:p>
          <w:p w14:paraId="46D7EF66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E37A91" w14:textId="2D0BCD8F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Song</w:t>
            </w:r>
            <w:r w:rsidR="00911946">
              <w:rPr>
                <w:rFonts w:ascii="Comic Sans MS" w:hAnsi="Comic Sans MS"/>
                <w:sz w:val="18"/>
                <w:szCs w:val="18"/>
              </w:rPr>
              <w:t>’</w:t>
            </w:r>
            <w:r w:rsidRPr="00F970B3">
              <w:rPr>
                <w:rFonts w:ascii="Comic Sans MS" w:hAnsi="Comic Sans MS"/>
                <w:sz w:val="18"/>
                <w:szCs w:val="18"/>
              </w:rPr>
              <w:t>s link to unit missing or limited</w:t>
            </w:r>
          </w:p>
        </w:tc>
        <w:tc>
          <w:tcPr>
            <w:tcW w:w="3037" w:type="dxa"/>
          </w:tcPr>
          <w:p w14:paraId="77C7EC89" w14:textId="512C947D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No critical thinking or creative skills</w:t>
            </w:r>
          </w:p>
          <w:p w14:paraId="4BCA2BFF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06A297" w14:textId="552D4C3B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Assessment not done</w:t>
            </w:r>
          </w:p>
          <w:p w14:paraId="6798433C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E1F102" w14:textId="6BC12152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Song</w:t>
            </w:r>
            <w:r w:rsidR="00911946">
              <w:rPr>
                <w:rFonts w:ascii="Comic Sans MS" w:hAnsi="Comic Sans MS"/>
                <w:sz w:val="18"/>
                <w:szCs w:val="18"/>
              </w:rPr>
              <w:t>’</w:t>
            </w:r>
            <w:r w:rsidRPr="00F970B3">
              <w:rPr>
                <w:rFonts w:ascii="Comic Sans MS" w:hAnsi="Comic Sans MS"/>
                <w:sz w:val="18"/>
                <w:szCs w:val="18"/>
              </w:rPr>
              <w:t>s link to unit not done</w:t>
            </w:r>
          </w:p>
        </w:tc>
      </w:tr>
      <w:tr w:rsidR="00F970B3" w:rsidRPr="00F970B3" w14:paraId="674DC922" w14:textId="77777777" w:rsidTr="003F5E4B">
        <w:trPr>
          <w:gridAfter w:val="1"/>
          <w:wAfter w:w="30" w:type="dxa"/>
        </w:trPr>
        <w:tc>
          <w:tcPr>
            <w:tcW w:w="3037" w:type="dxa"/>
          </w:tcPr>
          <w:p w14:paraId="5CAF94F5" w14:textId="1A1A140E" w:rsid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11946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proofErr w:type="gramStart"/>
            <w:r w:rsidRPr="00911946">
              <w:rPr>
                <w:rFonts w:ascii="Comic Sans MS" w:hAnsi="Comic Sans MS"/>
                <w:b/>
                <w:sz w:val="18"/>
                <w:szCs w:val="18"/>
              </w:rPr>
              <w:t>%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Expression</w:t>
            </w:r>
            <w:proofErr w:type="gramEnd"/>
            <w:r w:rsidR="00F970B3" w:rsidRPr="00F970B3">
              <w:rPr>
                <w:rFonts w:ascii="Comic Sans MS" w:hAnsi="Comic Sans MS"/>
                <w:sz w:val="18"/>
                <w:szCs w:val="18"/>
              </w:rPr>
              <w:t xml:space="preserve"> and organization of ideas and information</w:t>
            </w:r>
          </w:p>
          <w:p w14:paraId="2AB886AD" w14:textId="77777777" w:rsidR="00911946" w:rsidRP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14:paraId="3EC55503" w14:textId="04135885" w:rsid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Clarity</w:t>
            </w:r>
          </w:p>
          <w:p w14:paraId="7537863C" w14:textId="77777777" w:rsidR="00911946" w:rsidRP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14:paraId="4C58CC51" w14:textId="0073E3E9" w:rsidR="00F970B3" w:rsidRP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Logical organization – proper use of format chosen</w:t>
            </w:r>
          </w:p>
          <w:p w14:paraId="18D500AC" w14:textId="32B236E0" w:rsid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Use of visuals w</w:t>
            </w:r>
            <w:r w:rsidR="00911946">
              <w:rPr>
                <w:rFonts w:ascii="Comic Sans MS" w:hAnsi="Comic Sans MS"/>
                <w:sz w:val="18"/>
                <w:szCs w:val="18"/>
              </w:rPr>
              <w:t>h</w:t>
            </w:r>
            <w:r w:rsidRPr="00F970B3">
              <w:rPr>
                <w:rFonts w:ascii="Comic Sans MS" w:hAnsi="Comic Sans MS"/>
                <w:sz w:val="18"/>
                <w:szCs w:val="18"/>
              </w:rPr>
              <w:t>ere necessary</w:t>
            </w:r>
          </w:p>
          <w:p w14:paraId="2C69B4DF" w14:textId="0303A5B6" w:rsidR="00F970B3" w:rsidRDefault="00911946" w:rsidP="00B0533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pelling and grammar</w:t>
            </w:r>
          </w:p>
          <w:p w14:paraId="3DF8F29C" w14:textId="1A8792C6" w:rsidR="00B05331" w:rsidRPr="00F970B3" w:rsidRDefault="00B05331" w:rsidP="00B0533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MLA format</w:t>
            </w:r>
          </w:p>
          <w:p w14:paraId="3B5FE735" w14:textId="05AF2D4E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37" w:type="dxa"/>
            <w:gridSpan w:val="2"/>
          </w:tcPr>
          <w:p w14:paraId="5FFD79E3" w14:textId="6B284830" w:rsid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Excellent presentation</w:t>
            </w:r>
          </w:p>
          <w:p w14:paraId="03664DF4" w14:textId="77777777" w:rsidR="00911946" w:rsidRPr="00F970B3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5E40DD" w14:textId="5CF09D98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Neat and logical organization</w:t>
            </w:r>
          </w:p>
          <w:p w14:paraId="387793FC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321F4A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Format chosen completed in a highly effective manner</w:t>
            </w:r>
          </w:p>
          <w:p w14:paraId="3B9D8527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CB6FC6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No spelling or grammar errors</w:t>
            </w:r>
          </w:p>
          <w:p w14:paraId="08A9F892" w14:textId="78FA830A" w:rsidR="00F970B3" w:rsidRPr="00F970B3" w:rsidRDefault="00B05331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Proper MLA format</w:t>
            </w:r>
          </w:p>
          <w:p w14:paraId="6935B890" w14:textId="305E557D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Typed or neatly handwritten</w:t>
            </w:r>
          </w:p>
        </w:tc>
        <w:tc>
          <w:tcPr>
            <w:tcW w:w="3037" w:type="dxa"/>
          </w:tcPr>
          <w:p w14:paraId="44C8A4D5" w14:textId="06C94E81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Considerable presentation</w:t>
            </w:r>
          </w:p>
          <w:p w14:paraId="73D55B90" w14:textId="77777777" w:rsidR="00911946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019E55" w14:textId="3476D8CB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 xml:space="preserve">Neat and </w:t>
            </w:r>
            <w:r w:rsidR="00E9177E">
              <w:rPr>
                <w:rFonts w:ascii="Comic Sans MS" w:hAnsi="Comic Sans MS"/>
                <w:sz w:val="18"/>
                <w:szCs w:val="18"/>
              </w:rPr>
              <w:t xml:space="preserve">considerable </w:t>
            </w:r>
            <w:r w:rsidRPr="00F970B3">
              <w:rPr>
                <w:rFonts w:ascii="Comic Sans MS" w:hAnsi="Comic Sans MS"/>
                <w:sz w:val="18"/>
                <w:szCs w:val="18"/>
              </w:rPr>
              <w:t>logical organization</w:t>
            </w:r>
          </w:p>
          <w:p w14:paraId="6C23F599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91DCCD" w14:textId="51C8F914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Format chosen completed in a</w:t>
            </w:r>
            <w:r w:rsidR="00E9177E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Pr="00F970B3">
              <w:rPr>
                <w:rFonts w:ascii="Comic Sans MS" w:hAnsi="Comic Sans MS"/>
                <w:sz w:val="18"/>
                <w:szCs w:val="18"/>
              </w:rPr>
              <w:t>effective manner</w:t>
            </w:r>
          </w:p>
          <w:p w14:paraId="08D085CF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AA07CD" w14:textId="5BC0F288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3 - 5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 xml:space="preserve"> spelling or grammar errors</w:t>
            </w:r>
          </w:p>
          <w:p w14:paraId="0FFA26C2" w14:textId="3A789459" w:rsidR="00F970B3" w:rsidRPr="00F970B3" w:rsidRDefault="00B05331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Considerable MLA format</w:t>
            </w:r>
          </w:p>
          <w:p w14:paraId="4CF6641F" w14:textId="0AAD8771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Typed or neatly handwritten</w:t>
            </w:r>
          </w:p>
        </w:tc>
        <w:tc>
          <w:tcPr>
            <w:tcW w:w="3037" w:type="dxa"/>
            <w:gridSpan w:val="2"/>
          </w:tcPr>
          <w:p w14:paraId="7AE67C1B" w14:textId="181309C8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presentation</w:t>
            </w:r>
          </w:p>
          <w:p w14:paraId="2D6AE97E" w14:textId="77777777" w:rsidR="00911946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31BEE9" w14:textId="6663A738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Somewhat n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 xml:space="preserve">eat and logical </w:t>
            </w:r>
          </w:p>
          <w:p w14:paraId="1575C7B7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7B6D81" w14:textId="73DF4504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Format chosen completed in</w:t>
            </w:r>
            <w:r w:rsidR="00E9177E">
              <w:rPr>
                <w:rFonts w:ascii="Comic Sans MS" w:hAnsi="Comic Sans MS"/>
                <w:sz w:val="18"/>
                <w:szCs w:val="18"/>
              </w:rPr>
              <w:t xml:space="preserve"> partially effective </w:t>
            </w:r>
            <w:r w:rsidRPr="00F970B3">
              <w:rPr>
                <w:rFonts w:ascii="Comic Sans MS" w:hAnsi="Comic Sans MS"/>
                <w:sz w:val="18"/>
                <w:szCs w:val="18"/>
              </w:rPr>
              <w:t>manner</w:t>
            </w:r>
          </w:p>
          <w:p w14:paraId="2C359884" w14:textId="77777777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D77886" w14:textId="476E5B2F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Many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 xml:space="preserve"> spelling or grammar errors</w:t>
            </w:r>
          </w:p>
          <w:p w14:paraId="42376148" w14:textId="0149ECC5" w:rsidR="00F970B3" w:rsidRPr="00F970B3" w:rsidRDefault="00B05331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Some MLA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format</w:t>
            </w:r>
            <w:proofErr w:type="gramEnd"/>
          </w:p>
          <w:p w14:paraId="236BE41D" w14:textId="54296F39" w:rsidR="00E9177E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Typing or hand writing is somewhat messy</w:t>
            </w:r>
          </w:p>
        </w:tc>
        <w:tc>
          <w:tcPr>
            <w:tcW w:w="3037" w:type="dxa"/>
          </w:tcPr>
          <w:p w14:paraId="7D4FB242" w14:textId="59E4DCB9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Limited presentation</w:t>
            </w:r>
          </w:p>
          <w:p w14:paraId="6A900989" w14:textId="77777777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 xml:space="preserve">Neat </w:t>
            </w:r>
          </w:p>
          <w:p w14:paraId="3144DFA5" w14:textId="7C155AEA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logical organization</w:t>
            </w:r>
          </w:p>
          <w:p w14:paraId="3A4487B8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178252" w14:textId="5A4DC083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Format chosen completed in a</w:t>
            </w:r>
            <w:r w:rsidR="00E9177E">
              <w:rPr>
                <w:rFonts w:ascii="Comic Sans MS" w:hAnsi="Comic Sans MS"/>
                <w:sz w:val="18"/>
                <w:szCs w:val="18"/>
              </w:rPr>
              <w:t xml:space="preserve"> limited</w:t>
            </w:r>
            <w:r w:rsidRPr="00F970B3">
              <w:rPr>
                <w:rFonts w:ascii="Comic Sans MS" w:hAnsi="Comic Sans MS"/>
                <w:sz w:val="18"/>
                <w:szCs w:val="18"/>
              </w:rPr>
              <w:t xml:space="preserve"> manner</w:t>
            </w:r>
          </w:p>
          <w:p w14:paraId="0AEF73E3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3D74C1" w14:textId="0F688BF4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pelling or grammar errors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interfere with message</w:t>
            </w:r>
          </w:p>
          <w:p w14:paraId="13B4C6D0" w14:textId="75BC7F32" w:rsidR="00F970B3" w:rsidRPr="00F970B3" w:rsidRDefault="00B05331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Limited MLA format</w:t>
            </w:r>
          </w:p>
          <w:p w14:paraId="7D1AE0C2" w14:textId="5507B690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Typed or neatly handwritten</w:t>
            </w:r>
          </w:p>
        </w:tc>
        <w:tc>
          <w:tcPr>
            <w:tcW w:w="3037" w:type="dxa"/>
          </w:tcPr>
          <w:p w14:paraId="7DF9546F" w14:textId="77777777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presentation</w:t>
            </w:r>
          </w:p>
          <w:p w14:paraId="00B831D0" w14:textId="77777777" w:rsidR="00E9177E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A562BC" w14:textId="61291930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Thoroughly messy and no logical organization</w:t>
            </w:r>
          </w:p>
          <w:p w14:paraId="48C97E45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FDEAD7" w14:textId="7C9DD310" w:rsidR="00F970B3" w:rsidRPr="00F970B3" w:rsidRDefault="00E9177E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 xml:space="preserve">Format chosen </w:t>
            </w:r>
          </w:p>
          <w:p w14:paraId="4C2728C6" w14:textId="77777777" w:rsidR="00F970B3" w:rsidRPr="00F970B3" w:rsidRDefault="00F970B3" w:rsidP="00F970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2D6379" w14:textId="0EECA0B3" w:rsidR="00F970B3" w:rsidRPr="00F970B3" w:rsidRDefault="00B05331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MLA format</w:t>
            </w:r>
          </w:p>
        </w:tc>
      </w:tr>
      <w:tr w:rsidR="00F970B3" w:rsidRPr="00F970B3" w14:paraId="6D367AE4" w14:textId="77777777" w:rsidTr="003F5E4B">
        <w:trPr>
          <w:gridAfter w:val="1"/>
          <w:wAfter w:w="30" w:type="dxa"/>
        </w:trPr>
        <w:tc>
          <w:tcPr>
            <w:tcW w:w="3037" w:type="dxa"/>
          </w:tcPr>
          <w:p w14:paraId="5506E52E" w14:textId="1C718177" w:rsidR="00F970B3" w:rsidRPr="00F970B3" w:rsidRDefault="00911946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11946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proofErr w:type="gramStart"/>
            <w:r w:rsidRPr="00911946">
              <w:rPr>
                <w:rFonts w:ascii="Comic Sans MS" w:hAnsi="Comic Sans MS"/>
                <w:b/>
                <w:sz w:val="18"/>
                <w:szCs w:val="18"/>
              </w:rPr>
              <w:t>10  %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Application of knowledge and skills</w:t>
            </w:r>
          </w:p>
          <w:p w14:paraId="2E2A15B0" w14:textId="5B0C8F01" w:rsidR="00F970B3" w:rsidRPr="00F970B3" w:rsidRDefault="00F970B3" w:rsidP="0091194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Demonstrates the use of Gospel Values to fight against injustice</w:t>
            </w:r>
          </w:p>
        </w:tc>
        <w:tc>
          <w:tcPr>
            <w:tcW w:w="3037" w:type="dxa"/>
            <w:gridSpan w:val="2"/>
          </w:tcPr>
          <w:p w14:paraId="1F8ECFD7" w14:textId="0A355720" w:rsidR="00F970B3" w:rsidRPr="00F970B3" w:rsidRDefault="006B6EC8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Excellent demonstration</w:t>
            </w:r>
            <w:r w:rsidR="00911946">
              <w:rPr>
                <w:rFonts w:ascii="Comic Sans MS" w:hAnsi="Comic Sans MS"/>
                <w:sz w:val="18"/>
                <w:szCs w:val="18"/>
              </w:rPr>
              <w:t xml:space="preserve"> of Gospel Values used to fight injustice</w:t>
            </w:r>
          </w:p>
        </w:tc>
        <w:tc>
          <w:tcPr>
            <w:tcW w:w="3037" w:type="dxa"/>
          </w:tcPr>
          <w:p w14:paraId="44C828D9" w14:textId="5C60A48F" w:rsidR="00F970B3" w:rsidRPr="00F970B3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Considerable demonstration of Gospel Values used to fight injustice</w:t>
            </w:r>
          </w:p>
        </w:tc>
        <w:tc>
          <w:tcPr>
            <w:tcW w:w="3037" w:type="dxa"/>
            <w:gridSpan w:val="2"/>
          </w:tcPr>
          <w:p w14:paraId="4DD3DA15" w14:textId="2412AF96" w:rsidR="00F970B3" w:rsidRPr="00F970B3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demonstration of Gospel Values used to fight injustice</w:t>
            </w:r>
          </w:p>
        </w:tc>
        <w:tc>
          <w:tcPr>
            <w:tcW w:w="3037" w:type="dxa"/>
          </w:tcPr>
          <w:p w14:paraId="53623BE2" w14:textId="6244BC6B" w:rsidR="00F970B3" w:rsidRPr="00F970B3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Limited demonstration of Gospel Values used to fight injustice</w:t>
            </w:r>
          </w:p>
        </w:tc>
        <w:tc>
          <w:tcPr>
            <w:tcW w:w="3037" w:type="dxa"/>
          </w:tcPr>
          <w:p w14:paraId="7AA02849" w14:textId="41448CEB" w:rsidR="00F970B3" w:rsidRPr="00F970B3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demonstration of Gospel Values used to fight injustice</w:t>
            </w:r>
          </w:p>
        </w:tc>
      </w:tr>
      <w:tr w:rsidR="00F970B3" w:rsidRPr="00F970B3" w14:paraId="6BEEA5A9" w14:textId="77777777" w:rsidTr="003F5E4B">
        <w:trPr>
          <w:gridAfter w:val="1"/>
          <w:wAfter w:w="30" w:type="dxa"/>
        </w:trPr>
        <w:tc>
          <w:tcPr>
            <w:tcW w:w="3037" w:type="dxa"/>
          </w:tcPr>
          <w:p w14:paraId="75CDE27D" w14:textId="278E840C" w:rsidR="00F970B3" w:rsidRPr="00F970B3" w:rsidRDefault="00911946" w:rsidP="00F970B3">
            <w:pPr>
              <w:rPr>
                <w:rFonts w:ascii="Comic Sans MS" w:hAnsi="Comic Sans MS"/>
                <w:sz w:val="18"/>
                <w:szCs w:val="18"/>
              </w:rPr>
            </w:pPr>
            <w:r w:rsidRPr="00911946">
              <w:rPr>
                <w:rFonts w:ascii="Comic Sans MS" w:hAnsi="Comic Sans MS"/>
                <w:b/>
                <w:sz w:val="18"/>
                <w:szCs w:val="18"/>
              </w:rPr>
              <w:t>5 %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F970B3" w:rsidRPr="00F970B3">
              <w:rPr>
                <w:rFonts w:ascii="Comic Sans MS" w:hAnsi="Comic Sans MS"/>
                <w:sz w:val="18"/>
                <w:szCs w:val="18"/>
              </w:rPr>
              <w:t>Life 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2A08E95" w14:textId="77777777" w:rsidR="00F970B3" w:rsidRPr="00F970B3" w:rsidRDefault="00F970B3" w:rsidP="00F970B3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 xml:space="preserve">Date handed in </w:t>
            </w:r>
          </w:p>
          <w:p w14:paraId="5E157F20" w14:textId="0EC77A9C" w:rsidR="00F970B3" w:rsidRPr="00F970B3" w:rsidRDefault="00F970B3" w:rsidP="00F970B3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F970B3">
              <w:rPr>
                <w:rFonts w:ascii="Comic Sans MS" w:hAnsi="Comic Sans MS"/>
                <w:sz w:val="18"/>
                <w:szCs w:val="18"/>
              </w:rPr>
              <w:t>rubric</w:t>
            </w:r>
          </w:p>
        </w:tc>
        <w:tc>
          <w:tcPr>
            <w:tcW w:w="3037" w:type="dxa"/>
            <w:gridSpan w:val="2"/>
          </w:tcPr>
          <w:p w14:paraId="201E6A4C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Handed in early</w:t>
            </w:r>
          </w:p>
          <w:p w14:paraId="6E05713C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Original rubric</w:t>
            </w:r>
          </w:p>
          <w:p w14:paraId="79BAEA07" w14:textId="393E612B" w:rsidR="00F970B3" w:rsidRP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on everything</w:t>
            </w:r>
          </w:p>
        </w:tc>
        <w:tc>
          <w:tcPr>
            <w:tcW w:w="3037" w:type="dxa"/>
          </w:tcPr>
          <w:p w14:paraId="6C26C4D3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Handed in on time</w:t>
            </w:r>
          </w:p>
          <w:p w14:paraId="2AA961C2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Original rubric</w:t>
            </w:r>
          </w:p>
          <w:p w14:paraId="12B114F8" w14:textId="75CBC61D" w:rsidR="00F970B3" w:rsidRP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on everything</w:t>
            </w:r>
          </w:p>
        </w:tc>
        <w:tc>
          <w:tcPr>
            <w:tcW w:w="3037" w:type="dxa"/>
            <w:gridSpan w:val="2"/>
          </w:tcPr>
          <w:p w14:paraId="19184523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Handed in 1 day late</w:t>
            </w:r>
          </w:p>
          <w:p w14:paraId="663A289F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Original rubric or a copy</w:t>
            </w:r>
          </w:p>
          <w:p w14:paraId="2E7E1C7A" w14:textId="1256B85E" w:rsidR="00F970B3" w:rsidRP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on some items</w:t>
            </w:r>
          </w:p>
        </w:tc>
        <w:tc>
          <w:tcPr>
            <w:tcW w:w="3037" w:type="dxa"/>
          </w:tcPr>
          <w:p w14:paraId="231E3422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Handed in 2 – 3 days late</w:t>
            </w:r>
          </w:p>
          <w:p w14:paraId="0931D47E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Rubric not with project received later</w:t>
            </w:r>
          </w:p>
          <w:p w14:paraId="37173882" w14:textId="3E5780A0" w:rsidR="00F970B3" w:rsidRP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missing</w:t>
            </w:r>
          </w:p>
        </w:tc>
        <w:tc>
          <w:tcPr>
            <w:tcW w:w="3037" w:type="dxa"/>
          </w:tcPr>
          <w:p w14:paraId="5792E972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Over a week late</w:t>
            </w:r>
          </w:p>
          <w:p w14:paraId="2BD5887B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rubric</w:t>
            </w:r>
          </w:p>
          <w:p w14:paraId="59663802" w14:textId="77777777" w:rsid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name on anything</w:t>
            </w:r>
          </w:p>
          <w:p w14:paraId="10DF91F2" w14:textId="7DD7C324" w:rsidR="00F970B3" w:rsidRPr="00F970B3" w:rsidRDefault="00F970B3" w:rsidP="009119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DA8E8BD" w14:textId="77777777" w:rsidR="00583A50" w:rsidRPr="00F970B3" w:rsidRDefault="00583A50">
      <w:pPr>
        <w:rPr>
          <w:rFonts w:ascii="Comic Sans MS" w:hAnsi="Comic Sans MS"/>
          <w:sz w:val="18"/>
          <w:szCs w:val="18"/>
        </w:rPr>
      </w:pPr>
    </w:p>
    <w:sectPr w:rsidR="00583A50" w:rsidRPr="00F970B3" w:rsidSect="00F970B3">
      <w:headerReference w:type="default" r:id="rId8"/>
      <w:headerReference w:type="first" r:id="rId9"/>
      <w:pgSz w:w="20160" w:h="12240" w:orient="landscape" w:code="5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8914" w14:textId="77777777" w:rsidR="002F11ED" w:rsidRDefault="002F11ED" w:rsidP="00B03656">
      <w:pPr>
        <w:spacing w:after="0" w:line="240" w:lineRule="auto"/>
      </w:pPr>
      <w:r>
        <w:separator/>
      </w:r>
    </w:p>
  </w:endnote>
  <w:endnote w:type="continuationSeparator" w:id="0">
    <w:p w14:paraId="43484060" w14:textId="77777777" w:rsidR="002F11ED" w:rsidRDefault="002F11ED" w:rsidP="00B0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B4E4" w14:textId="77777777" w:rsidR="002F11ED" w:rsidRDefault="002F11ED" w:rsidP="00B03656">
      <w:pPr>
        <w:spacing w:after="0" w:line="240" w:lineRule="auto"/>
      </w:pPr>
      <w:r>
        <w:separator/>
      </w:r>
    </w:p>
  </w:footnote>
  <w:footnote w:type="continuationSeparator" w:id="0">
    <w:p w14:paraId="1BB0F354" w14:textId="77777777" w:rsidR="002F11ED" w:rsidRDefault="002F11ED" w:rsidP="00B0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6588" w14:textId="0F862C48" w:rsidR="00F970B3" w:rsidRPr="00F970B3" w:rsidRDefault="00F970B3">
    <w:pPr>
      <w:pStyle w:val="Header"/>
      <w:rPr>
        <w:rFonts w:ascii="Comic Sans MS" w:hAnsi="Comic Sans MS"/>
        <w:b/>
      </w:rPr>
    </w:pPr>
    <w:r w:rsidRPr="00F970B3">
      <w:rPr>
        <w:rFonts w:ascii="Comic Sans MS" w:hAnsi="Comic Sans MS"/>
        <w:b/>
      </w:rPr>
      <w:t>Social Justice RST                                                                                          Name: 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0F2D" w14:textId="77777777" w:rsidR="00B03656" w:rsidRPr="00B03656" w:rsidRDefault="00B03656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Social J</w:t>
    </w:r>
    <w:r w:rsidRPr="00B03656">
      <w:rPr>
        <w:rFonts w:ascii="Comic Sans MS" w:hAnsi="Comic Sans MS"/>
        <w:sz w:val="28"/>
        <w:szCs w:val="28"/>
      </w:rPr>
      <w:t xml:space="preserve">ustice RST                 </w:t>
    </w:r>
    <w:r>
      <w:rPr>
        <w:rFonts w:ascii="Comic Sans MS" w:hAnsi="Comic Sans MS"/>
        <w:sz w:val="28"/>
        <w:szCs w:val="28"/>
      </w:rPr>
      <w:t xml:space="preserve">                                                       Name:  __________</w:t>
    </w:r>
    <w:r w:rsidRPr="00B03656">
      <w:rPr>
        <w:rFonts w:ascii="Comic Sans MS" w:hAnsi="Comic Sans MS"/>
        <w:sz w:val="28"/>
        <w:szCs w:val="28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02C"/>
    <w:multiLevelType w:val="hybridMultilevel"/>
    <w:tmpl w:val="D2965226"/>
    <w:lvl w:ilvl="0" w:tplc="4D2E3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260CF"/>
    <w:multiLevelType w:val="hybridMultilevel"/>
    <w:tmpl w:val="E710F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5BA"/>
    <w:multiLevelType w:val="hybridMultilevel"/>
    <w:tmpl w:val="3788A90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50"/>
    <w:rsid w:val="00000B12"/>
    <w:rsid w:val="002F11ED"/>
    <w:rsid w:val="003916CB"/>
    <w:rsid w:val="003F5E4B"/>
    <w:rsid w:val="00451C6B"/>
    <w:rsid w:val="00583A50"/>
    <w:rsid w:val="006302CF"/>
    <w:rsid w:val="006971E3"/>
    <w:rsid w:val="006B4D8F"/>
    <w:rsid w:val="006B6EC8"/>
    <w:rsid w:val="0090671E"/>
    <w:rsid w:val="00911946"/>
    <w:rsid w:val="00934769"/>
    <w:rsid w:val="00A36138"/>
    <w:rsid w:val="00B03656"/>
    <w:rsid w:val="00B05331"/>
    <w:rsid w:val="00BC6123"/>
    <w:rsid w:val="00BE4EF2"/>
    <w:rsid w:val="00CA36CB"/>
    <w:rsid w:val="00CA4981"/>
    <w:rsid w:val="00D97D17"/>
    <w:rsid w:val="00DE7BE0"/>
    <w:rsid w:val="00E9177E"/>
    <w:rsid w:val="00E91841"/>
    <w:rsid w:val="00EC2A5A"/>
    <w:rsid w:val="00F970B3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D8EC"/>
  <w15:docId w15:val="{103EE22F-4D5B-48F4-BABC-A6AFCE51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3A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56"/>
  </w:style>
  <w:style w:type="paragraph" w:styleId="Footer">
    <w:name w:val="footer"/>
    <w:basedOn w:val="Normal"/>
    <w:link w:val="FooterChar"/>
    <w:uiPriority w:val="99"/>
    <w:unhideWhenUsed/>
    <w:rsid w:val="00B0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56"/>
  </w:style>
  <w:style w:type="character" w:styleId="Hyperlink">
    <w:name w:val="Hyperlink"/>
    <w:basedOn w:val="DefaultParagraphFont"/>
    <w:uiPriority w:val="99"/>
    <w:unhideWhenUsed/>
    <w:rsid w:val="00906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7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CT_AWDO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Bennett</cp:lastModifiedBy>
  <cp:revision>11</cp:revision>
  <cp:lastPrinted>2018-10-31T13:28:00Z</cp:lastPrinted>
  <dcterms:created xsi:type="dcterms:W3CDTF">2018-10-31T01:31:00Z</dcterms:created>
  <dcterms:modified xsi:type="dcterms:W3CDTF">2018-11-07T17:29:00Z</dcterms:modified>
</cp:coreProperties>
</file>